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F3B" w:rsidRPr="009E3700" w:rsidRDefault="00BF24D4" w:rsidP="00BF24D4">
      <w:pPr>
        <w:jc w:val="center"/>
        <w:rPr>
          <w:rFonts w:ascii="Fira Sans" w:hAnsi="Fira Sans"/>
          <w:b/>
          <w:sz w:val="24"/>
          <w:szCs w:val="24"/>
        </w:rPr>
      </w:pPr>
      <w:r w:rsidRPr="009E3700">
        <w:rPr>
          <w:rFonts w:ascii="Fira Sans" w:hAnsi="Fira Sans"/>
          <w:b/>
          <w:sz w:val="24"/>
          <w:szCs w:val="24"/>
        </w:rPr>
        <w:t>Техническ</w:t>
      </w:r>
      <w:r w:rsidR="006E5CBF" w:rsidRPr="009E3700">
        <w:rPr>
          <w:rFonts w:ascii="Fira Sans" w:hAnsi="Fira Sans"/>
          <w:b/>
          <w:sz w:val="24"/>
          <w:szCs w:val="24"/>
        </w:rPr>
        <w:t>и</w:t>
      </w:r>
      <w:r w:rsidRPr="009E3700">
        <w:rPr>
          <w:rFonts w:ascii="Fira Sans" w:hAnsi="Fira Sans"/>
          <w:b/>
          <w:sz w:val="24"/>
          <w:szCs w:val="24"/>
        </w:rPr>
        <w:t xml:space="preserve">е </w:t>
      </w:r>
      <w:r w:rsidR="009E3700" w:rsidRPr="009E3700">
        <w:rPr>
          <w:rFonts w:ascii="Fira Sans" w:hAnsi="Fira Sans"/>
          <w:b/>
          <w:sz w:val="24"/>
          <w:szCs w:val="24"/>
        </w:rPr>
        <w:t>характеристики</w:t>
      </w:r>
    </w:p>
    <w:p w:rsidR="00BF24D4" w:rsidRPr="0011702F" w:rsidRDefault="00BF24D4" w:rsidP="00BF24D4">
      <w:pPr>
        <w:jc w:val="center"/>
        <w:rPr>
          <w:rFonts w:ascii="Fira Sans" w:hAnsi="Fira Sans"/>
          <w:b/>
          <w:sz w:val="24"/>
          <w:szCs w:val="24"/>
        </w:rPr>
      </w:pPr>
      <w:r w:rsidRPr="0011702F">
        <w:rPr>
          <w:rFonts w:ascii="Fira Sans" w:hAnsi="Fira Sans"/>
          <w:b/>
          <w:sz w:val="24"/>
          <w:szCs w:val="24"/>
        </w:rPr>
        <w:t xml:space="preserve">на </w:t>
      </w:r>
      <w:r w:rsidR="009E3700">
        <w:rPr>
          <w:rFonts w:ascii="Fira Sans" w:hAnsi="Fira Sans"/>
          <w:b/>
          <w:sz w:val="24"/>
          <w:szCs w:val="24"/>
        </w:rPr>
        <w:t>прибор</w:t>
      </w:r>
      <w:r w:rsidRPr="0011702F">
        <w:rPr>
          <w:rFonts w:ascii="Fira Sans" w:hAnsi="Fira Sans"/>
          <w:b/>
          <w:sz w:val="24"/>
          <w:szCs w:val="24"/>
        </w:rPr>
        <w:t xml:space="preserve"> проверки герметичности</w:t>
      </w:r>
    </w:p>
    <w:tbl>
      <w:tblPr>
        <w:tblStyle w:val="a3"/>
        <w:tblW w:w="0" w:type="auto"/>
        <w:tblLook w:val="04A0"/>
      </w:tblPr>
      <w:tblGrid>
        <w:gridCol w:w="9571"/>
      </w:tblGrid>
      <w:tr w:rsidR="009E3700" w:rsidRPr="0011702F" w:rsidTr="00313D7F">
        <w:tc>
          <w:tcPr>
            <w:tcW w:w="9571" w:type="dxa"/>
          </w:tcPr>
          <w:p w:rsidR="009E3700" w:rsidRPr="0011702F" w:rsidRDefault="009E3700" w:rsidP="00BF24D4">
            <w:pPr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Предложение Поставщика</w:t>
            </w:r>
          </w:p>
        </w:tc>
      </w:tr>
      <w:tr w:rsidR="00212290" w:rsidRPr="0011702F" w:rsidTr="00DF5E42">
        <w:tc>
          <w:tcPr>
            <w:tcW w:w="9571" w:type="dxa"/>
          </w:tcPr>
          <w:p w:rsidR="00212290" w:rsidRPr="0011702F" w:rsidRDefault="00212290" w:rsidP="00212290">
            <w:pPr>
              <w:pStyle w:val="a4"/>
              <w:numPr>
                <w:ilvl w:val="0"/>
                <w:numId w:val="1"/>
              </w:numPr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Наименование и область применения</w:t>
            </w:r>
          </w:p>
        </w:tc>
      </w:tr>
      <w:tr w:rsidR="009E3700" w:rsidRPr="0011702F" w:rsidTr="003248B5">
        <w:tc>
          <w:tcPr>
            <w:tcW w:w="9571" w:type="dxa"/>
          </w:tcPr>
          <w:p w:rsidR="009E3700" w:rsidRPr="0011702F" w:rsidRDefault="009E3700" w:rsidP="0084596E">
            <w:pPr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 xml:space="preserve">Прибор универсальный PROX </w:t>
            </w:r>
            <w:proofErr w:type="spellStart"/>
            <w:r w:rsidRPr="0011702F">
              <w:rPr>
                <w:rFonts w:ascii="Fira Sans" w:hAnsi="Fira Sans"/>
                <w:sz w:val="24"/>
                <w:szCs w:val="24"/>
              </w:rPr>
              <w:t>Test</w:t>
            </w:r>
            <w:proofErr w:type="spellEnd"/>
            <w:r w:rsidRPr="0011702F">
              <w:rPr>
                <w:rFonts w:ascii="Fira Sans" w:hAnsi="Fira Sans"/>
                <w:sz w:val="24"/>
                <w:szCs w:val="24"/>
              </w:rPr>
              <w:t>, предназначенный для контроля  герметичности изолирующих самоспасателей, проводимого в соответствии с руководством по эксплуатации самоспасателей.</w:t>
            </w:r>
          </w:p>
        </w:tc>
      </w:tr>
      <w:tr w:rsidR="005E6F08" w:rsidRPr="0011702F" w:rsidTr="008C2166">
        <w:tc>
          <w:tcPr>
            <w:tcW w:w="9571" w:type="dxa"/>
          </w:tcPr>
          <w:p w:rsidR="005E6F08" w:rsidRPr="0011702F" w:rsidRDefault="005E6F08" w:rsidP="0011702F">
            <w:pPr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Прибор применяется на шахтах, рудниках и на заводе-изготовителе при приемке готовых самоспасателей.</w:t>
            </w:r>
          </w:p>
        </w:tc>
      </w:tr>
      <w:tr w:rsidR="005E6F08" w:rsidRPr="0011702F" w:rsidTr="004F5403">
        <w:tc>
          <w:tcPr>
            <w:tcW w:w="9571" w:type="dxa"/>
          </w:tcPr>
          <w:p w:rsidR="005E6F08" w:rsidRPr="0011702F" w:rsidRDefault="005E6F08" w:rsidP="0011702F">
            <w:pPr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Прибор пригоден для эксплуатации в помещениях при температуре окружающей среды от плюс 10</w:t>
            </w:r>
            <w:proofErr w:type="gramStart"/>
            <w:r w:rsidRPr="0011702F">
              <w:rPr>
                <w:rFonts w:ascii="Fira Sans" w:hAnsi="Fira Sans"/>
                <w:sz w:val="24"/>
                <w:szCs w:val="24"/>
              </w:rPr>
              <w:t>°С</w:t>
            </w:r>
            <w:proofErr w:type="gramEnd"/>
            <w:r w:rsidRPr="0011702F">
              <w:rPr>
                <w:rFonts w:ascii="Fira Sans" w:hAnsi="Fira Sans"/>
                <w:sz w:val="24"/>
                <w:szCs w:val="24"/>
              </w:rPr>
              <w:t xml:space="preserve"> до плюс 40°С и относительной влажности не более 80% при температуре плюс 25°С.</w:t>
            </w:r>
          </w:p>
        </w:tc>
      </w:tr>
      <w:tr w:rsidR="00212290" w:rsidRPr="0011702F" w:rsidTr="004F5403">
        <w:tc>
          <w:tcPr>
            <w:tcW w:w="9571" w:type="dxa"/>
          </w:tcPr>
          <w:p w:rsidR="00212290" w:rsidRPr="0011702F" w:rsidRDefault="00212290" w:rsidP="0011702F">
            <w:pPr>
              <w:pStyle w:val="a4"/>
              <w:numPr>
                <w:ilvl w:val="0"/>
                <w:numId w:val="1"/>
              </w:numPr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Требования к прибору проверки герметичности самоспасателей.</w:t>
            </w:r>
          </w:p>
        </w:tc>
      </w:tr>
      <w:tr w:rsidR="00212290" w:rsidRPr="0011702F" w:rsidTr="00223F51">
        <w:tc>
          <w:tcPr>
            <w:tcW w:w="9571" w:type="dxa"/>
          </w:tcPr>
          <w:p w:rsidR="00212290" w:rsidRDefault="00212290" w:rsidP="009E3700">
            <w:pPr>
              <w:jc w:val="center"/>
              <w:rPr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 xml:space="preserve">Путем измерения падения давления в приборе </w:t>
            </w:r>
            <w:r w:rsidRPr="009E3700">
              <w:rPr>
                <w:rFonts w:ascii="Fira Sans" w:hAnsi="Fira Sans"/>
                <w:sz w:val="24"/>
                <w:szCs w:val="24"/>
              </w:rPr>
              <w:t>можно определить герметичность самоспасателя и его пригодность</w:t>
            </w:r>
            <w:r w:rsidRPr="0011702F">
              <w:rPr>
                <w:rFonts w:ascii="Fira Sans" w:hAnsi="Fira Sans"/>
                <w:sz w:val="24"/>
                <w:szCs w:val="24"/>
              </w:rPr>
              <w:t xml:space="preserve"> к работе. Использование прибора для проверки самоспасателей PROX </w:t>
            </w:r>
            <w:proofErr w:type="spellStart"/>
            <w:r w:rsidRPr="0011702F">
              <w:rPr>
                <w:rFonts w:ascii="Fira Sans" w:hAnsi="Fira Sans"/>
                <w:sz w:val="24"/>
                <w:szCs w:val="24"/>
              </w:rPr>
              <w:t>Test</w:t>
            </w:r>
            <w:proofErr w:type="spellEnd"/>
            <w:r w:rsidRPr="0011702F">
              <w:rPr>
                <w:rFonts w:ascii="Fira Sans" w:hAnsi="Fira Sans"/>
                <w:sz w:val="24"/>
                <w:szCs w:val="24"/>
              </w:rPr>
              <w:t xml:space="preserve"> обязательно при постановке самоспасателя на учет, при проведении техосмотров, а также в процессе эксплуатации.</w:t>
            </w:r>
          </w:p>
          <w:p w:rsidR="005206EB" w:rsidRPr="008C2785" w:rsidRDefault="008C2785" w:rsidP="008C2785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rFonts w:ascii="Fira Sans" w:hAnsi="Fira Sans"/>
                <w:sz w:val="28"/>
                <w:szCs w:val="28"/>
              </w:rPr>
            </w:pPr>
            <w:r w:rsidRPr="008C2785">
              <w:rPr>
                <w:rFonts w:ascii="Fira Sans" w:hAnsi="Fira Sans"/>
                <w:sz w:val="24"/>
                <w:szCs w:val="28"/>
              </w:rPr>
              <w:t xml:space="preserve">В состав прибора входит манометр, который подлежит периодической поверке. </w:t>
            </w:r>
            <w:proofErr w:type="spellStart"/>
            <w:r w:rsidRPr="008C2785">
              <w:rPr>
                <w:rFonts w:ascii="Fira Sans" w:hAnsi="Fira Sans"/>
                <w:sz w:val="24"/>
                <w:szCs w:val="28"/>
              </w:rPr>
              <w:t>Межповерочный</w:t>
            </w:r>
            <w:proofErr w:type="spellEnd"/>
            <w:r w:rsidRPr="008C2785">
              <w:rPr>
                <w:rFonts w:ascii="Fira Sans" w:hAnsi="Fira Sans"/>
                <w:sz w:val="24"/>
                <w:szCs w:val="28"/>
              </w:rPr>
              <w:t xml:space="preserve"> интервал соответствует техническим требованиям на манометр.</w:t>
            </w:r>
          </w:p>
        </w:tc>
      </w:tr>
      <w:tr w:rsidR="00212290" w:rsidRPr="0011702F" w:rsidTr="009F6C8E">
        <w:tc>
          <w:tcPr>
            <w:tcW w:w="9571" w:type="dxa"/>
          </w:tcPr>
          <w:p w:rsidR="00212290" w:rsidRPr="0011702F" w:rsidRDefault="00212290" w:rsidP="0011702F">
            <w:pPr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 xml:space="preserve">Технические </w:t>
            </w:r>
            <w:r w:rsidR="00570DA3" w:rsidRPr="0011702F">
              <w:rPr>
                <w:rFonts w:ascii="Fira Sans" w:hAnsi="Fira Sans"/>
                <w:b/>
                <w:sz w:val="24"/>
                <w:szCs w:val="24"/>
              </w:rPr>
              <w:t>характеристики прибора проверки герметичности самоспасателей</w:t>
            </w:r>
          </w:p>
        </w:tc>
      </w:tr>
      <w:tr w:rsidR="00725064" w:rsidRPr="0011702F" w:rsidTr="00055675">
        <w:tc>
          <w:tcPr>
            <w:tcW w:w="9571" w:type="dxa"/>
          </w:tcPr>
          <w:p w:rsidR="00725064" w:rsidRPr="0011702F" w:rsidRDefault="00725064" w:rsidP="0011702F">
            <w:pPr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 xml:space="preserve">PROX </w:t>
            </w:r>
            <w:proofErr w:type="spellStart"/>
            <w:r w:rsidRPr="0011702F">
              <w:rPr>
                <w:rFonts w:ascii="Fira Sans" w:hAnsi="Fira Sans"/>
                <w:sz w:val="24"/>
                <w:szCs w:val="24"/>
              </w:rPr>
              <w:t>Test</w:t>
            </w:r>
            <w:proofErr w:type="spellEnd"/>
          </w:p>
        </w:tc>
      </w:tr>
      <w:tr w:rsidR="00570DA3" w:rsidRPr="0011702F" w:rsidTr="00725064">
        <w:tc>
          <w:tcPr>
            <w:tcW w:w="9571" w:type="dxa"/>
            <w:tcBorders>
              <w:right w:val="single" w:sz="4" w:space="0" w:color="auto"/>
            </w:tcBorders>
          </w:tcPr>
          <w:p w:rsidR="00570DA3" w:rsidRPr="0011702F" w:rsidRDefault="00570DA3" w:rsidP="0011702F">
            <w:pPr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Рабочее давление, создаваемое в камере, кПа</w:t>
            </w:r>
          </w:p>
        </w:tc>
      </w:tr>
      <w:tr w:rsidR="00725064" w:rsidRPr="0011702F" w:rsidTr="00725064">
        <w:tc>
          <w:tcPr>
            <w:tcW w:w="9571" w:type="dxa"/>
            <w:tcBorders>
              <w:right w:val="single" w:sz="4" w:space="0" w:color="auto"/>
            </w:tcBorders>
          </w:tcPr>
          <w:p w:rsidR="00725064" w:rsidRPr="0011702F" w:rsidRDefault="00725064" w:rsidP="0011702F">
            <w:pPr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5,0</w:t>
            </w:r>
            <w:r w:rsidRPr="0011702F">
              <w:rPr>
                <w:rFonts w:ascii="Fira Sans" w:hAnsi="Fira Sans" w:cstheme="minorHAnsi"/>
                <w:sz w:val="24"/>
                <w:szCs w:val="24"/>
              </w:rPr>
              <w:t>±</w:t>
            </w:r>
            <w:r w:rsidRPr="0011702F">
              <w:rPr>
                <w:rFonts w:ascii="Fira Sans" w:hAnsi="Fira Sans"/>
                <w:sz w:val="24"/>
                <w:szCs w:val="24"/>
              </w:rPr>
              <w:t>0,2</w:t>
            </w:r>
          </w:p>
        </w:tc>
      </w:tr>
      <w:tr w:rsidR="00570DA3" w:rsidRPr="0011702F" w:rsidTr="00F43F5B">
        <w:tc>
          <w:tcPr>
            <w:tcW w:w="9571" w:type="dxa"/>
          </w:tcPr>
          <w:p w:rsidR="00570DA3" w:rsidRPr="0011702F" w:rsidRDefault="00D95BD4" w:rsidP="0011702F">
            <w:pPr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Пределы измерения давления, кПа</w:t>
            </w:r>
          </w:p>
        </w:tc>
      </w:tr>
      <w:tr w:rsidR="00725064" w:rsidRPr="0011702F" w:rsidTr="00B21229">
        <w:tc>
          <w:tcPr>
            <w:tcW w:w="9571" w:type="dxa"/>
          </w:tcPr>
          <w:p w:rsidR="00725064" w:rsidRPr="0011702F" w:rsidRDefault="00725064" w:rsidP="0011702F">
            <w:pPr>
              <w:jc w:val="center"/>
              <w:rPr>
                <w:rFonts w:ascii="Fira Sans" w:hAnsi="Fira Sans"/>
                <w:sz w:val="24"/>
                <w:szCs w:val="24"/>
              </w:rPr>
            </w:pPr>
            <w:r w:rsidRPr="007411EB">
              <w:rPr>
                <w:rFonts w:ascii="Fira Sans" w:hAnsi="Fira Sans"/>
                <w:sz w:val="24"/>
                <w:szCs w:val="24"/>
              </w:rPr>
              <w:t>0-6</w:t>
            </w:r>
          </w:p>
        </w:tc>
      </w:tr>
      <w:tr w:rsidR="00D95BD4" w:rsidRPr="0011702F" w:rsidTr="00B507A3">
        <w:tc>
          <w:tcPr>
            <w:tcW w:w="9571" w:type="dxa"/>
          </w:tcPr>
          <w:p w:rsidR="00D95BD4" w:rsidRPr="0011702F" w:rsidRDefault="00D95BD4" w:rsidP="0011702F">
            <w:pPr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Относительная погрешность манометра, %</w:t>
            </w:r>
          </w:p>
        </w:tc>
      </w:tr>
      <w:tr w:rsidR="00725064" w:rsidRPr="0011702F" w:rsidTr="00E0678A">
        <w:tc>
          <w:tcPr>
            <w:tcW w:w="9571" w:type="dxa"/>
          </w:tcPr>
          <w:p w:rsidR="00725064" w:rsidRPr="0011702F" w:rsidRDefault="00725064" w:rsidP="0011702F">
            <w:pPr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1,6</w:t>
            </w:r>
          </w:p>
        </w:tc>
      </w:tr>
      <w:tr w:rsidR="00D95BD4" w:rsidRPr="0011702F" w:rsidTr="00B65230">
        <w:tc>
          <w:tcPr>
            <w:tcW w:w="9571" w:type="dxa"/>
          </w:tcPr>
          <w:p w:rsidR="00D95BD4" w:rsidRPr="0011702F" w:rsidRDefault="00D95BD4" w:rsidP="0011702F">
            <w:pPr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 xml:space="preserve">Габаритные </w:t>
            </w:r>
            <w:proofErr w:type="spellStart"/>
            <w:r w:rsidRPr="0011702F">
              <w:rPr>
                <w:rFonts w:ascii="Fira Sans" w:hAnsi="Fira Sans"/>
                <w:b/>
                <w:sz w:val="24"/>
                <w:szCs w:val="24"/>
              </w:rPr>
              <w:t>размеры</w:t>
            </w:r>
            <w:proofErr w:type="gramStart"/>
            <w:r w:rsidRPr="0011702F">
              <w:rPr>
                <w:rFonts w:ascii="Fira Sans" w:hAnsi="Fira Sans"/>
                <w:b/>
                <w:sz w:val="24"/>
                <w:szCs w:val="24"/>
              </w:rPr>
              <w:t>,м</w:t>
            </w:r>
            <w:proofErr w:type="gramEnd"/>
            <w:r w:rsidRPr="0011702F">
              <w:rPr>
                <w:rFonts w:ascii="Fira Sans" w:hAnsi="Fira Sans"/>
                <w:b/>
                <w:sz w:val="24"/>
                <w:szCs w:val="24"/>
              </w:rPr>
              <w:t>м</w:t>
            </w:r>
            <w:proofErr w:type="spellEnd"/>
          </w:p>
        </w:tc>
      </w:tr>
      <w:tr w:rsidR="00725064" w:rsidRPr="0011702F" w:rsidTr="00D35F04">
        <w:tc>
          <w:tcPr>
            <w:tcW w:w="9571" w:type="dxa"/>
          </w:tcPr>
          <w:p w:rsidR="00725064" w:rsidRPr="0011702F" w:rsidRDefault="00725064" w:rsidP="0011702F">
            <w:pPr>
              <w:pStyle w:val="a5"/>
              <w:tabs>
                <w:tab w:val="clear" w:pos="4153"/>
                <w:tab w:val="clear" w:pos="8306"/>
                <w:tab w:val="left" w:pos="680"/>
              </w:tabs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515х375х350</w:t>
            </w:r>
          </w:p>
        </w:tc>
      </w:tr>
      <w:tr w:rsidR="000B0D17" w:rsidRPr="0011702F" w:rsidTr="0082233C">
        <w:tc>
          <w:tcPr>
            <w:tcW w:w="9571" w:type="dxa"/>
          </w:tcPr>
          <w:p w:rsidR="000B0D17" w:rsidRPr="0011702F" w:rsidRDefault="000B0D17" w:rsidP="0011702F">
            <w:pPr>
              <w:pStyle w:val="a5"/>
              <w:tabs>
                <w:tab w:val="clear" w:pos="4153"/>
                <w:tab w:val="clear" w:pos="8306"/>
                <w:tab w:val="left" w:pos="680"/>
              </w:tabs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Масса</w:t>
            </w:r>
            <w:r w:rsidR="005206E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5206EB" w:rsidRPr="005206EB">
              <w:rPr>
                <w:rFonts w:ascii="Fira Sans" w:hAnsi="Fira Sans"/>
                <w:b/>
                <w:sz w:val="24"/>
                <w:szCs w:val="24"/>
              </w:rPr>
              <w:t>(без эталона)</w:t>
            </w:r>
            <w:r w:rsidRPr="005206EB">
              <w:rPr>
                <w:rFonts w:ascii="Fira Sans" w:hAnsi="Fira Sans"/>
                <w:b/>
                <w:sz w:val="24"/>
                <w:szCs w:val="24"/>
              </w:rPr>
              <w:t>,</w:t>
            </w:r>
            <w:r w:rsidRPr="0011702F">
              <w:rPr>
                <w:rFonts w:ascii="Fira Sans" w:hAnsi="Fira Sans"/>
                <w:b/>
                <w:sz w:val="24"/>
                <w:szCs w:val="24"/>
              </w:rPr>
              <w:t xml:space="preserve"> </w:t>
            </w:r>
            <w:proofErr w:type="gramStart"/>
            <w:r w:rsidRPr="0011702F">
              <w:rPr>
                <w:rFonts w:ascii="Fira Sans" w:hAnsi="Fira Sans"/>
                <w:b/>
                <w:sz w:val="24"/>
                <w:szCs w:val="24"/>
              </w:rPr>
              <w:t>кг</w:t>
            </w:r>
            <w:proofErr w:type="gramEnd"/>
          </w:p>
        </w:tc>
      </w:tr>
      <w:tr w:rsidR="00725064" w:rsidRPr="0011702F" w:rsidTr="008F1343">
        <w:tc>
          <w:tcPr>
            <w:tcW w:w="9571" w:type="dxa"/>
          </w:tcPr>
          <w:p w:rsidR="00725064" w:rsidRPr="0011702F" w:rsidRDefault="00725064" w:rsidP="0011702F">
            <w:pPr>
              <w:pStyle w:val="a5"/>
              <w:tabs>
                <w:tab w:val="clear" w:pos="4153"/>
                <w:tab w:val="clear" w:pos="8306"/>
                <w:tab w:val="left" w:pos="680"/>
              </w:tabs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8,3</w:t>
            </w:r>
          </w:p>
        </w:tc>
      </w:tr>
      <w:tr w:rsidR="00017A2D" w:rsidRPr="0011702F" w:rsidTr="00BA4EA7">
        <w:tc>
          <w:tcPr>
            <w:tcW w:w="9571" w:type="dxa"/>
          </w:tcPr>
          <w:p w:rsidR="00017A2D" w:rsidRPr="0011702F" w:rsidRDefault="00017A2D" w:rsidP="0011702F">
            <w:pPr>
              <w:pStyle w:val="a5"/>
              <w:numPr>
                <w:ilvl w:val="0"/>
                <w:numId w:val="1"/>
              </w:numPr>
              <w:tabs>
                <w:tab w:val="clear" w:pos="4153"/>
                <w:tab w:val="clear" w:pos="8306"/>
                <w:tab w:val="left" w:pos="680"/>
              </w:tabs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Маркировка</w:t>
            </w:r>
          </w:p>
        </w:tc>
      </w:tr>
      <w:tr w:rsidR="00017A2D" w:rsidRPr="0011702F" w:rsidTr="00BA4EA7">
        <w:tc>
          <w:tcPr>
            <w:tcW w:w="9571" w:type="dxa"/>
          </w:tcPr>
          <w:p w:rsidR="00017A2D" w:rsidRPr="0011702F" w:rsidRDefault="00017A2D" w:rsidP="0011702F">
            <w:pPr>
              <w:pStyle w:val="a5"/>
              <w:tabs>
                <w:tab w:val="clear" w:pos="4153"/>
                <w:tab w:val="clear" w:pos="8306"/>
                <w:tab w:val="left" w:pos="680"/>
              </w:tabs>
              <w:ind w:left="720"/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3.1 Маркировка прибора нанесена на табличке, которая содержит следующие надписи</w:t>
            </w:r>
          </w:p>
        </w:tc>
      </w:tr>
      <w:tr w:rsidR="003F7180" w:rsidRPr="0011702F" w:rsidTr="00B10628">
        <w:tc>
          <w:tcPr>
            <w:tcW w:w="9571" w:type="dxa"/>
          </w:tcPr>
          <w:p w:rsidR="003F7180" w:rsidRPr="0011702F" w:rsidRDefault="003F7180" w:rsidP="003F7180">
            <w:pPr>
              <w:tabs>
                <w:tab w:val="left" w:pos="1418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- товарный знак управляющей компании;</w:t>
            </w:r>
          </w:p>
          <w:p w:rsidR="003F7180" w:rsidRPr="0011702F" w:rsidRDefault="003F7180" w:rsidP="003F7180">
            <w:pPr>
              <w:tabs>
                <w:tab w:val="left" w:pos="1418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- наименование предприятия-изготовителя;</w:t>
            </w:r>
          </w:p>
          <w:p w:rsidR="003F7180" w:rsidRPr="0011702F" w:rsidRDefault="003F7180" w:rsidP="003F7180">
            <w:pPr>
              <w:tabs>
                <w:tab w:val="left" w:pos="1418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- наименование и обозначение изделия;</w:t>
            </w:r>
          </w:p>
          <w:p w:rsidR="003F7180" w:rsidRPr="0011702F" w:rsidRDefault="003F7180" w:rsidP="003F7180">
            <w:pPr>
              <w:tabs>
                <w:tab w:val="left" w:pos="1418"/>
              </w:tabs>
              <w:ind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- заводской номер;</w:t>
            </w:r>
          </w:p>
          <w:p w:rsidR="003F7180" w:rsidRPr="0011702F" w:rsidRDefault="003F7180" w:rsidP="003F7180">
            <w:pPr>
              <w:tabs>
                <w:tab w:val="left" w:pos="1418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- дата изготовления (месяц, год).</w:t>
            </w:r>
          </w:p>
        </w:tc>
      </w:tr>
      <w:tr w:rsidR="00017A2D" w:rsidRPr="0011702F" w:rsidTr="00B409AE">
        <w:tc>
          <w:tcPr>
            <w:tcW w:w="9571" w:type="dxa"/>
          </w:tcPr>
          <w:p w:rsidR="00017A2D" w:rsidRPr="00CB250E" w:rsidRDefault="008E5EC3" w:rsidP="00A41576">
            <w:pPr>
              <w:tabs>
                <w:tab w:val="left" w:pos="1418"/>
              </w:tabs>
              <w:ind w:left="14" w:right="-3"/>
              <w:jc w:val="center"/>
              <w:rPr>
                <w:b/>
                <w:sz w:val="24"/>
                <w:szCs w:val="24"/>
              </w:rPr>
            </w:pPr>
            <w:r w:rsidRPr="00A41576">
              <w:rPr>
                <w:rFonts w:ascii="Fira Sans" w:hAnsi="Fira Sans"/>
                <w:b/>
                <w:sz w:val="24"/>
                <w:szCs w:val="24"/>
              </w:rPr>
              <w:t>3.2 на ящике для упаковки прибора нанесена маркировка по ГОСТ 14192-96, содержащая</w:t>
            </w:r>
            <w:r w:rsidR="00CB250E">
              <w:rPr>
                <w:b/>
                <w:sz w:val="24"/>
                <w:szCs w:val="24"/>
              </w:rPr>
              <w:t>:</w:t>
            </w:r>
          </w:p>
        </w:tc>
      </w:tr>
      <w:tr w:rsidR="003F7180" w:rsidRPr="0011702F" w:rsidTr="003F7180">
        <w:trPr>
          <w:trHeight w:val="2683"/>
        </w:trPr>
        <w:tc>
          <w:tcPr>
            <w:tcW w:w="9571" w:type="dxa"/>
          </w:tcPr>
          <w:p w:rsidR="003F7180" w:rsidRPr="0011702F" w:rsidRDefault="003F7180" w:rsidP="003F7180">
            <w:pPr>
              <w:tabs>
                <w:tab w:val="left" w:pos="1418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lastRenderedPageBreak/>
              <w:t>- товарный знак управляющей компании;</w:t>
            </w:r>
          </w:p>
          <w:p w:rsidR="003F7180" w:rsidRPr="0011702F" w:rsidRDefault="003F7180" w:rsidP="003F7180">
            <w:pPr>
              <w:tabs>
                <w:tab w:val="left" w:pos="1418"/>
              </w:tabs>
              <w:ind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- наименование изделия;</w:t>
            </w:r>
          </w:p>
          <w:p w:rsidR="003F7180" w:rsidRPr="0011702F" w:rsidRDefault="003F7180" w:rsidP="003F7180">
            <w:pPr>
              <w:tabs>
                <w:tab w:val="left" w:pos="1418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- дата изготовления (месяц, год);</w:t>
            </w:r>
          </w:p>
          <w:p w:rsidR="003F7180" w:rsidRPr="0011702F" w:rsidRDefault="003F7180" w:rsidP="003F7180">
            <w:pPr>
              <w:tabs>
                <w:tab w:val="left" w:pos="1418"/>
              </w:tabs>
              <w:ind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 xml:space="preserve">- масса брутто, </w:t>
            </w:r>
            <w:proofErr w:type="gramStart"/>
            <w:r w:rsidRPr="0011702F">
              <w:rPr>
                <w:rFonts w:ascii="Fira Sans" w:hAnsi="Fira Sans"/>
                <w:sz w:val="24"/>
                <w:szCs w:val="24"/>
              </w:rPr>
              <w:t>кг</w:t>
            </w:r>
            <w:proofErr w:type="gramEnd"/>
            <w:r w:rsidRPr="0011702F">
              <w:rPr>
                <w:rFonts w:ascii="Fira Sans" w:hAnsi="Fira Sans"/>
                <w:sz w:val="24"/>
                <w:szCs w:val="24"/>
              </w:rPr>
              <w:t>;</w:t>
            </w:r>
          </w:p>
          <w:p w:rsidR="003F7180" w:rsidRPr="0011702F" w:rsidRDefault="003F7180" w:rsidP="003F7180">
            <w:pPr>
              <w:tabs>
                <w:tab w:val="left" w:pos="1418"/>
              </w:tabs>
              <w:ind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- наименование изготовителя;</w:t>
            </w:r>
          </w:p>
          <w:p w:rsidR="003F7180" w:rsidRPr="0011702F" w:rsidRDefault="003F7180" w:rsidP="003F7180">
            <w:pPr>
              <w:tabs>
                <w:tab w:val="left" w:pos="1418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- наименование страны-изготовителя, юридический адрес предприятия-изготовителя и контактные данные;</w:t>
            </w:r>
          </w:p>
          <w:p w:rsidR="003F7180" w:rsidRPr="0011702F" w:rsidRDefault="003F7180" w:rsidP="003F7180">
            <w:pPr>
              <w:tabs>
                <w:tab w:val="left" w:pos="1418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11702F">
              <w:rPr>
                <w:rFonts w:ascii="Fira Sans" w:hAnsi="Fira Sans"/>
                <w:sz w:val="24"/>
                <w:szCs w:val="24"/>
              </w:rPr>
              <w:t>- манипуляционные знаки «</w:t>
            </w:r>
            <w:proofErr w:type="gramStart"/>
            <w:r w:rsidRPr="0011702F">
              <w:rPr>
                <w:rFonts w:ascii="Fira Sans" w:hAnsi="Fira Sans"/>
                <w:sz w:val="24"/>
                <w:szCs w:val="24"/>
              </w:rPr>
              <w:t>Хрупкое</w:t>
            </w:r>
            <w:proofErr w:type="gramEnd"/>
            <w:r w:rsidRPr="0011702F">
              <w:rPr>
                <w:rFonts w:ascii="Fira Sans" w:hAnsi="Fira Sans"/>
                <w:sz w:val="24"/>
                <w:szCs w:val="24"/>
              </w:rPr>
              <w:t>. Осторожно»,  «Верх», «Беречь от  нагрева»,  «Беречь от  влаги» по ГОСТ 14192.</w:t>
            </w:r>
          </w:p>
        </w:tc>
      </w:tr>
      <w:tr w:rsidR="00382816" w:rsidRPr="0011702F" w:rsidTr="00316DE9">
        <w:tc>
          <w:tcPr>
            <w:tcW w:w="9571" w:type="dxa"/>
          </w:tcPr>
          <w:p w:rsidR="00382816" w:rsidRPr="000E5183" w:rsidRDefault="00382816" w:rsidP="000E5183">
            <w:pPr>
              <w:pStyle w:val="a4"/>
              <w:numPr>
                <w:ilvl w:val="0"/>
                <w:numId w:val="1"/>
              </w:numPr>
              <w:tabs>
                <w:tab w:val="left" w:pos="1418"/>
              </w:tabs>
              <w:ind w:right="-3"/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0E5183">
              <w:rPr>
                <w:rFonts w:ascii="Fira Sans" w:hAnsi="Fira Sans"/>
                <w:b/>
                <w:sz w:val="24"/>
                <w:szCs w:val="24"/>
              </w:rPr>
              <w:t>Упаковка</w:t>
            </w:r>
          </w:p>
        </w:tc>
      </w:tr>
      <w:tr w:rsidR="003F7180" w:rsidRPr="0011702F" w:rsidTr="00596ACE">
        <w:tc>
          <w:tcPr>
            <w:tcW w:w="9571" w:type="dxa"/>
          </w:tcPr>
          <w:p w:rsidR="003F7180" w:rsidRPr="000E5183" w:rsidRDefault="003F7180" w:rsidP="003F7180">
            <w:pPr>
              <w:tabs>
                <w:tab w:val="left" w:pos="7088"/>
                <w:tab w:val="left" w:pos="8505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0E5183">
              <w:rPr>
                <w:rFonts w:ascii="Fira Sans" w:hAnsi="Fira Sans"/>
                <w:sz w:val="24"/>
                <w:szCs w:val="24"/>
              </w:rPr>
              <w:t>Прибор  упаковывается в деревянный ящик.</w:t>
            </w:r>
          </w:p>
          <w:p w:rsidR="003F7180" w:rsidRPr="000E5183" w:rsidRDefault="003F7180" w:rsidP="003F7180">
            <w:pPr>
              <w:tabs>
                <w:tab w:val="left" w:pos="7088"/>
                <w:tab w:val="left" w:pos="8505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0E5183">
              <w:rPr>
                <w:rFonts w:ascii="Fira Sans" w:hAnsi="Fira Sans"/>
                <w:sz w:val="24"/>
                <w:szCs w:val="24"/>
              </w:rPr>
              <w:t xml:space="preserve">Внутренняя поверхность ящика и боковые стенки выложены </w:t>
            </w:r>
            <w:proofErr w:type="spellStart"/>
            <w:r w:rsidRPr="000E5183">
              <w:rPr>
                <w:rFonts w:ascii="Fira Sans" w:hAnsi="Fira Sans"/>
                <w:sz w:val="24"/>
                <w:szCs w:val="24"/>
              </w:rPr>
              <w:t>гофрокартоном</w:t>
            </w:r>
            <w:proofErr w:type="spellEnd"/>
            <w:r w:rsidRPr="000E5183">
              <w:rPr>
                <w:rFonts w:ascii="Fira Sans" w:hAnsi="Fira Sans"/>
                <w:sz w:val="24"/>
                <w:szCs w:val="24"/>
              </w:rPr>
              <w:t xml:space="preserve"> и </w:t>
            </w:r>
            <w:r w:rsidRPr="003F7180">
              <w:rPr>
                <w:rFonts w:ascii="Fira Sans" w:hAnsi="Fira Sans"/>
                <w:sz w:val="24"/>
                <w:szCs w:val="24"/>
              </w:rPr>
              <w:t>сверху  выстелены полиэтиленовой пленкой.</w:t>
            </w:r>
            <w:r w:rsidRPr="000E5183">
              <w:rPr>
                <w:rFonts w:ascii="Fira Sans" w:hAnsi="Fira Sans"/>
                <w:sz w:val="24"/>
                <w:szCs w:val="24"/>
              </w:rPr>
              <w:t xml:space="preserve"> Свободные концы полиэтиленовой пленки, выстилающей стенки ящика, уложены внахлест поверх прибора.</w:t>
            </w:r>
          </w:p>
          <w:p w:rsidR="003F7180" w:rsidRPr="000E5183" w:rsidRDefault="003F7180" w:rsidP="003F7180">
            <w:pPr>
              <w:tabs>
                <w:tab w:val="left" w:pos="7088"/>
                <w:tab w:val="left" w:pos="8505"/>
              </w:tabs>
              <w:ind w:left="14" w:right="-3"/>
              <w:jc w:val="center"/>
              <w:rPr>
                <w:rFonts w:ascii="Fira Sans" w:hAnsi="Fira Sans"/>
                <w:sz w:val="24"/>
                <w:szCs w:val="24"/>
              </w:rPr>
            </w:pPr>
            <w:r w:rsidRPr="000E5183">
              <w:rPr>
                <w:rFonts w:ascii="Fira Sans" w:hAnsi="Fira Sans"/>
                <w:sz w:val="24"/>
                <w:szCs w:val="24"/>
              </w:rPr>
              <w:t xml:space="preserve">Комплект запасных частей, кольцо уплотнительное и эксплуатационная документация упакована в пакеты из полиэтиленовой пленки. Манометр и рукоятка </w:t>
            </w:r>
            <w:proofErr w:type="gramStart"/>
            <w:r w:rsidRPr="000E5183">
              <w:rPr>
                <w:rFonts w:ascii="Fira Sans" w:hAnsi="Fira Sans"/>
                <w:sz w:val="24"/>
                <w:szCs w:val="24"/>
              </w:rPr>
              <w:t>завернуты</w:t>
            </w:r>
            <w:proofErr w:type="gramEnd"/>
            <w:r w:rsidRPr="000E5183">
              <w:rPr>
                <w:rFonts w:ascii="Fira Sans" w:hAnsi="Fira Sans"/>
                <w:sz w:val="24"/>
                <w:szCs w:val="24"/>
              </w:rPr>
              <w:t xml:space="preserve"> в оберточную бумагу, манометр дополнительно упакован в полиэтиленовый пакет. Комплект запасных частей, эксплуатационная документация, рукоятка   и манометр после упаковывания </w:t>
            </w:r>
            <w:proofErr w:type="gramStart"/>
            <w:r w:rsidRPr="000E5183">
              <w:rPr>
                <w:rFonts w:ascii="Fira Sans" w:hAnsi="Fira Sans"/>
                <w:sz w:val="24"/>
                <w:szCs w:val="24"/>
              </w:rPr>
              <w:t>помещены</w:t>
            </w:r>
            <w:proofErr w:type="gramEnd"/>
            <w:r w:rsidRPr="000E5183">
              <w:rPr>
                <w:rFonts w:ascii="Fira Sans" w:hAnsi="Fira Sans"/>
                <w:sz w:val="24"/>
                <w:szCs w:val="24"/>
              </w:rPr>
              <w:t xml:space="preserve"> в корпус прибора. Эталон завернут  в пленку и помещен в ящике рядом с прибором.</w:t>
            </w:r>
          </w:p>
        </w:tc>
      </w:tr>
      <w:tr w:rsidR="003F7180" w:rsidRPr="0011702F" w:rsidTr="00217269">
        <w:tc>
          <w:tcPr>
            <w:tcW w:w="9571" w:type="dxa"/>
          </w:tcPr>
          <w:p w:rsidR="003F7180" w:rsidRPr="003F7180" w:rsidRDefault="003F7180" w:rsidP="003F7180">
            <w:pPr>
              <w:pStyle w:val="a7"/>
              <w:tabs>
                <w:tab w:val="left" w:pos="680"/>
              </w:tabs>
              <w:spacing w:line="276" w:lineRule="auto"/>
              <w:rPr>
                <w:rFonts w:ascii="Fira Sans" w:hAnsi="Fira Sans"/>
                <w:szCs w:val="28"/>
              </w:rPr>
            </w:pPr>
            <w:r w:rsidRPr="003F7180">
              <w:rPr>
                <w:rFonts w:ascii="Fira Sans" w:hAnsi="Fira Sans"/>
                <w:sz w:val="24"/>
                <w:szCs w:val="28"/>
              </w:rPr>
              <w:t>Комплект поставки прибора указан в ЦРКЯ.06362.00.000 РЭ</w:t>
            </w:r>
          </w:p>
        </w:tc>
      </w:tr>
      <w:tr w:rsidR="00624D5B" w:rsidRPr="0011702F" w:rsidTr="00CA35C9">
        <w:tc>
          <w:tcPr>
            <w:tcW w:w="9571" w:type="dxa"/>
          </w:tcPr>
          <w:p w:rsidR="00624D5B" w:rsidRPr="000E5183" w:rsidRDefault="00624D5B" w:rsidP="000E5183">
            <w:pPr>
              <w:tabs>
                <w:tab w:val="left" w:pos="7088"/>
                <w:tab w:val="left" w:pos="8505"/>
              </w:tabs>
              <w:ind w:left="14" w:right="-3"/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0E5183">
              <w:rPr>
                <w:rFonts w:ascii="Fira Sans" w:hAnsi="Fira Sans"/>
                <w:b/>
                <w:sz w:val="24"/>
                <w:szCs w:val="24"/>
              </w:rPr>
              <w:t>5.Требования к сертификации</w:t>
            </w:r>
          </w:p>
        </w:tc>
      </w:tr>
      <w:tr w:rsidR="003F7180" w:rsidRPr="0011702F" w:rsidTr="00601D04">
        <w:tc>
          <w:tcPr>
            <w:tcW w:w="9571" w:type="dxa"/>
          </w:tcPr>
          <w:p w:rsidR="003F7180" w:rsidRPr="003C00AB" w:rsidRDefault="003F7180" w:rsidP="003C00AB">
            <w:pPr>
              <w:jc w:val="center"/>
              <w:rPr>
                <w:sz w:val="24"/>
                <w:szCs w:val="24"/>
              </w:rPr>
            </w:pPr>
            <w:r w:rsidRPr="000E5183">
              <w:rPr>
                <w:rFonts w:ascii="Fira Sans" w:hAnsi="Fira Sans"/>
                <w:sz w:val="24"/>
                <w:szCs w:val="24"/>
              </w:rPr>
              <w:t xml:space="preserve">Прибор соответствует требованиям ЦРКЯ.06362.00.000ТУ </w:t>
            </w:r>
          </w:p>
        </w:tc>
      </w:tr>
    </w:tbl>
    <w:p w:rsidR="00BF24D4" w:rsidRDefault="00BF24D4" w:rsidP="00BF24D4">
      <w:pPr>
        <w:jc w:val="center"/>
        <w:rPr>
          <w:b/>
          <w:sz w:val="24"/>
          <w:szCs w:val="24"/>
        </w:rPr>
      </w:pPr>
    </w:p>
    <w:p w:rsidR="003C00AB" w:rsidRDefault="003C00AB" w:rsidP="00BF24D4">
      <w:pPr>
        <w:jc w:val="center"/>
        <w:rPr>
          <w:b/>
          <w:sz w:val="24"/>
          <w:szCs w:val="24"/>
        </w:rPr>
      </w:pPr>
    </w:p>
    <w:p w:rsidR="003C00AB" w:rsidRDefault="003C00AB" w:rsidP="00BF24D4">
      <w:pPr>
        <w:jc w:val="center"/>
        <w:rPr>
          <w:b/>
          <w:sz w:val="24"/>
          <w:szCs w:val="24"/>
        </w:rPr>
      </w:pPr>
    </w:p>
    <w:p w:rsidR="003C00AB" w:rsidRDefault="003C00AB" w:rsidP="00BF24D4">
      <w:pPr>
        <w:jc w:val="center"/>
        <w:rPr>
          <w:b/>
          <w:sz w:val="24"/>
          <w:szCs w:val="24"/>
        </w:rPr>
      </w:pPr>
    </w:p>
    <w:p w:rsidR="003C00AB" w:rsidRDefault="003C00AB" w:rsidP="00BF24D4">
      <w:pPr>
        <w:jc w:val="center"/>
        <w:rPr>
          <w:b/>
          <w:sz w:val="24"/>
          <w:szCs w:val="24"/>
        </w:rPr>
      </w:pPr>
    </w:p>
    <w:p w:rsidR="003C00AB" w:rsidRPr="003C00AB" w:rsidRDefault="003C00AB" w:rsidP="00BF24D4">
      <w:pPr>
        <w:jc w:val="center"/>
        <w:rPr>
          <w:rFonts w:ascii="Fira Sans" w:hAnsi="Fira Sans"/>
          <w:sz w:val="24"/>
          <w:szCs w:val="24"/>
        </w:rPr>
      </w:pPr>
    </w:p>
    <w:sectPr w:rsidR="003C00AB" w:rsidRPr="003C00AB" w:rsidSect="002A4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ira Sans">
    <w:altName w:val="Cambria Math"/>
    <w:panose1 w:val="020B0503050000020004"/>
    <w:charset w:val="CC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C1194"/>
    <w:multiLevelType w:val="hybridMultilevel"/>
    <w:tmpl w:val="FDB0F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4D4"/>
    <w:rsid w:val="00017A2D"/>
    <w:rsid w:val="00065BD7"/>
    <w:rsid w:val="000B0D17"/>
    <w:rsid w:val="000E5183"/>
    <w:rsid w:val="0011702F"/>
    <w:rsid w:val="00212290"/>
    <w:rsid w:val="002A4F3B"/>
    <w:rsid w:val="00382816"/>
    <w:rsid w:val="00385A6A"/>
    <w:rsid w:val="003C00AB"/>
    <w:rsid w:val="003F7180"/>
    <w:rsid w:val="005206EB"/>
    <w:rsid w:val="00570DA3"/>
    <w:rsid w:val="005E6F08"/>
    <w:rsid w:val="00624D5B"/>
    <w:rsid w:val="006E5CBF"/>
    <w:rsid w:val="00725064"/>
    <w:rsid w:val="007411EB"/>
    <w:rsid w:val="0084596E"/>
    <w:rsid w:val="008C2785"/>
    <w:rsid w:val="008E091C"/>
    <w:rsid w:val="008E5EC3"/>
    <w:rsid w:val="009E3700"/>
    <w:rsid w:val="00A41576"/>
    <w:rsid w:val="00A92550"/>
    <w:rsid w:val="00BF24D4"/>
    <w:rsid w:val="00CB250E"/>
    <w:rsid w:val="00D328B4"/>
    <w:rsid w:val="00D4168B"/>
    <w:rsid w:val="00D730E1"/>
    <w:rsid w:val="00D95BD4"/>
    <w:rsid w:val="00FC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2290"/>
    <w:pPr>
      <w:ind w:left="720"/>
      <w:contextualSpacing/>
    </w:pPr>
  </w:style>
  <w:style w:type="paragraph" w:styleId="a5">
    <w:name w:val="header"/>
    <w:basedOn w:val="a"/>
    <w:link w:val="a6"/>
    <w:semiHidden/>
    <w:rsid w:val="00D95BD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D95B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3F718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азвание Знак"/>
    <w:basedOn w:val="a0"/>
    <w:link w:val="a7"/>
    <w:rsid w:val="003F7180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Кондратьева Е.А.</dc:creator>
  <cp:lastModifiedBy>Ермачкова</cp:lastModifiedBy>
  <cp:revision>19</cp:revision>
  <dcterms:created xsi:type="dcterms:W3CDTF">2020-08-25T08:27:00Z</dcterms:created>
  <dcterms:modified xsi:type="dcterms:W3CDTF">2021-03-29T06:23:00Z</dcterms:modified>
</cp:coreProperties>
</file>